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1E" w:rsidRPr="00A03B19" w:rsidRDefault="00855BCA" w:rsidP="008F5825">
      <w:pPr>
        <w:pStyle w:val="a3"/>
        <w:shd w:val="clear" w:color="auto" w:fill="auto"/>
        <w:ind w:firstLine="0"/>
        <w:jc w:val="center"/>
      </w:pPr>
      <w:bookmarkStart w:id="0" w:name="_GoBack"/>
      <w:bookmarkEnd w:id="0"/>
      <w:r w:rsidRPr="00A03B19">
        <w:rPr>
          <w:rStyle w:val="1"/>
          <w:b/>
          <w:bCs/>
          <w:color w:val="000000"/>
        </w:rPr>
        <w:t>Пояснительная записка</w:t>
      </w:r>
    </w:p>
    <w:p w:rsidR="00DA2D6F" w:rsidRDefault="00DA2D6F" w:rsidP="00DA2D6F">
      <w:pPr>
        <w:pStyle w:val="a3"/>
        <w:shd w:val="clear" w:color="auto" w:fill="auto"/>
        <w:ind w:firstLine="0"/>
        <w:jc w:val="center"/>
        <w:rPr>
          <w:b/>
        </w:rPr>
      </w:pPr>
      <w:r w:rsidRPr="00CF71C3">
        <w:rPr>
          <w:rStyle w:val="1"/>
          <w:b/>
          <w:bCs/>
          <w:color w:val="000000"/>
        </w:rPr>
        <w:t xml:space="preserve">к проекту </w:t>
      </w:r>
      <w:r>
        <w:rPr>
          <w:rStyle w:val="1"/>
          <w:b/>
          <w:bCs/>
          <w:color w:val="000000"/>
        </w:rPr>
        <w:t>п</w:t>
      </w:r>
      <w:r>
        <w:rPr>
          <w:b/>
        </w:rPr>
        <w:t>остановления</w:t>
      </w:r>
      <w:r w:rsidRPr="0047630E">
        <w:rPr>
          <w:b/>
        </w:rPr>
        <w:t xml:space="preserve"> Кабинета Министров Чувашской Республики </w:t>
      </w:r>
      <w:r w:rsidR="00494A05">
        <w:rPr>
          <w:b/>
        </w:rPr>
        <w:t xml:space="preserve">               «</w:t>
      </w:r>
      <w:r w:rsidR="00494A05">
        <w:rPr>
          <w:b/>
          <w:bCs/>
        </w:rPr>
        <w:t>О внесении изменений в</w:t>
      </w:r>
      <w:r w:rsidR="00494A05" w:rsidRPr="002F4B5E">
        <w:rPr>
          <w:b/>
          <w:bCs/>
        </w:rPr>
        <w:t xml:space="preserve"> </w:t>
      </w:r>
      <w:r w:rsidR="00F1594C">
        <w:rPr>
          <w:b/>
          <w:bCs/>
        </w:rPr>
        <w:t xml:space="preserve">некоторые </w:t>
      </w:r>
      <w:r w:rsidR="00494A05" w:rsidRPr="002F4B5E">
        <w:rPr>
          <w:b/>
          <w:bCs/>
        </w:rPr>
        <w:t>постановлени</w:t>
      </w:r>
      <w:r w:rsidR="00F1594C">
        <w:rPr>
          <w:b/>
          <w:bCs/>
        </w:rPr>
        <w:t>я</w:t>
      </w:r>
      <w:r w:rsidR="00494A05" w:rsidRPr="002F4B5E">
        <w:rPr>
          <w:b/>
          <w:bCs/>
        </w:rPr>
        <w:t xml:space="preserve"> Кабинета Министров Чувашской Республики</w:t>
      </w:r>
      <w:r w:rsidR="00494A05">
        <w:rPr>
          <w:b/>
          <w:bCs/>
        </w:rPr>
        <w:t>»</w:t>
      </w:r>
    </w:p>
    <w:p w:rsidR="005F2C2C" w:rsidRDefault="005F2C2C" w:rsidP="00A03B19">
      <w:pPr>
        <w:pStyle w:val="a3"/>
        <w:shd w:val="clear" w:color="auto" w:fill="auto"/>
        <w:ind w:firstLine="0"/>
        <w:jc w:val="center"/>
      </w:pPr>
    </w:p>
    <w:p w:rsidR="00491C42" w:rsidRDefault="00491C42" w:rsidP="00A03B19">
      <w:pPr>
        <w:pStyle w:val="a3"/>
        <w:shd w:val="clear" w:color="auto" w:fill="auto"/>
        <w:ind w:firstLine="0"/>
        <w:jc w:val="center"/>
      </w:pPr>
    </w:p>
    <w:p w:rsidR="00494A05" w:rsidRDefault="004448CA" w:rsidP="00494A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94A05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5F2C2C" w:rsidRPr="00494A05">
        <w:rPr>
          <w:rFonts w:ascii="Times New Roman" w:hAnsi="Times New Roman" w:cs="Times New Roman"/>
          <w:color w:val="auto"/>
          <w:sz w:val="26"/>
          <w:szCs w:val="26"/>
        </w:rPr>
        <w:t>роект постановления Кабинета Министров Чувашской Республики</w:t>
      </w:r>
      <w:r w:rsidR="00491C42">
        <w:rPr>
          <w:rFonts w:ascii="Times New Roman" w:hAnsi="Times New Roman" w:cs="Times New Roman"/>
          <w:color w:val="auto"/>
          <w:sz w:val="26"/>
          <w:szCs w:val="26"/>
        </w:rPr>
        <w:t xml:space="preserve">           </w:t>
      </w:r>
      <w:r w:rsidR="005F2C2C" w:rsidRPr="00494A0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94A05" w:rsidRPr="00494A05">
        <w:rPr>
          <w:rFonts w:ascii="Times New Roman" w:hAnsi="Times New Roman" w:cs="Times New Roman"/>
          <w:color w:val="auto"/>
          <w:sz w:val="26"/>
          <w:szCs w:val="26"/>
        </w:rPr>
        <w:t xml:space="preserve">«О внесении изменений в </w:t>
      </w:r>
      <w:r w:rsidR="00F1594C">
        <w:rPr>
          <w:rFonts w:ascii="Times New Roman" w:hAnsi="Times New Roman" w:cs="Times New Roman"/>
          <w:color w:val="auto"/>
          <w:sz w:val="26"/>
          <w:szCs w:val="26"/>
        </w:rPr>
        <w:t xml:space="preserve">некоторые </w:t>
      </w:r>
      <w:r w:rsidR="00494A05" w:rsidRPr="00494A05">
        <w:rPr>
          <w:rFonts w:ascii="Times New Roman" w:hAnsi="Times New Roman" w:cs="Times New Roman"/>
          <w:color w:val="auto"/>
          <w:sz w:val="26"/>
          <w:szCs w:val="26"/>
        </w:rPr>
        <w:t>постановлени</w:t>
      </w:r>
      <w:r w:rsidR="00F1594C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494A05" w:rsidRPr="00494A05">
        <w:rPr>
          <w:rFonts w:ascii="Times New Roman" w:hAnsi="Times New Roman" w:cs="Times New Roman"/>
          <w:color w:val="auto"/>
          <w:sz w:val="26"/>
          <w:szCs w:val="26"/>
        </w:rPr>
        <w:t xml:space="preserve"> Кабинета Министров Чувашской Республики»</w:t>
      </w:r>
      <w:r w:rsidR="005F2C2C" w:rsidRPr="00494A0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A0C94" w:rsidRPr="00494A05">
        <w:rPr>
          <w:rFonts w:ascii="Times New Roman" w:hAnsi="Times New Roman" w:cs="Times New Roman"/>
          <w:color w:val="auto"/>
          <w:sz w:val="26"/>
          <w:szCs w:val="26"/>
        </w:rPr>
        <w:t xml:space="preserve">(далее – </w:t>
      </w:r>
      <w:r w:rsidR="00494A05">
        <w:rPr>
          <w:rFonts w:ascii="Times New Roman" w:hAnsi="Times New Roman" w:cs="Times New Roman"/>
          <w:color w:val="auto"/>
          <w:sz w:val="26"/>
          <w:szCs w:val="26"/>
        </w:rPr>
        <w:t>проект</w:t>
      </w:r>
      <w:r w:rsidR="000A0C94" w:rsidRPr="00494A05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F14DB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A0C94" w:rsidRPr="00494A05">
        <w:rPr>
          <w:rFonts w:ascii="Times New Roman" w:hAnsi="Times New Roman" w:cs="Times New Roman"/>
          <w:color w:val="auto"/>
          <w:sz w:val="26"/>
          <w:szCs w:val="26"/>
        </w:rPr>
        <w:t xml:space="preserve">разработан в соответствии с Законом Чувашской Республики «Об упорядочении </w:t>
      </w:r>
      <w:proofErr w:type="gramStart"/>
      <w:r w:rsidR="000A0C94" w:rsidRPr="00494A05">
        <w:rPr>
          <w:rFonts w:ascii="Times New Roman" w:hAnsi="Times New Roman" w:cs="Times New Roman"/>
          <w:color w:val="auto"/>
          <w:sz w:val="26"/>
          <w:szCs w:val="26"/>
        </w:rPr>
        <w:t>оплаты труда работников государственных учреждений Чувашской Республики</w:t>
      </w:r>
      <w:proofErr w:type="gramEnd"/>
      <w:r w:rsidR="000A0C94" w:rsidRPr="00494A05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494A05" w:rsidRPr="00494A05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0A0C94" w:rsidRPr="00494A0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D07D9E" w:rsidRDefault="0019533B" w:rsidP="005F3F3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494A05">
        <w:rPr>
          <w:rFonts w:ascii="Times New Roman" w:hAnsi="Times New Roman" w:cs="Times New Roman"/>
          <w:color w:val="auto"/>
          <w:sz w:val="26"/>
          <w:szCs w:val="26"/>
        </w:rPr>
        <w:t xml:space="preserve">Проектом </w:t>
      </w:r>
      <w:r w:rsidR="00494A05" w:rsidRPr="00494A05">
        <w:rPr>
          <w:rFonts w:ascii="Times New Roman" w:hAnsi="Times New Roman" w:cs="Times New Roman"/>
          <w:color w:val="auto"/>
          <w:sz w:val="26"/>
          <w:szCs w:val="26"/>
        </w:rPr>
        <w:t>вносятся изменения в</w:t>
      </w:r>
      <w:r w:rsidR="0004793D" w:rsidRPr="00494A05">
        <w:rPr>
          <w:rFonts w:ascii="Times New Roman" w:hAnsi="Times New Roman" w:cs="Times New Roman"/>
          <w:color w:val="auto"/>
          <w:sz w:val="26"/>
          <w:szCs w:val="26"/>
        </w:rPr>
        <w:t xml:space="preserve"> систем</w:t>
      </w:r>
      <w:r w:rsidR="00494A05" w:rsidRPr="00494A05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04793D" w:rsidRPr="00494A05">
        <w:rPr>
          <w:rFonts w:ascii="Times New Roman" w:hAnsi="Times New Roman" w:cs="Times New Roman"/>
          <w:color w:val="auto"/>
          <w:sz w:val="26"/>
          <w:szCs w:val="26"/>
        </w:rPr>
        <w:t xml:space="preserve"> формирования фонда оплаты труда работников </w:t>
      </w:r>
      <w:r w:rsidR="00494A05">
        <w:rPr>
          <w:rFonts w:ascii="Times New Roman" w:hAnsi="Times New Roman" w:cs="Times New Roman"/>
          <w:color w:val="auto"/>
          <w:sz w:val="26"/>
          <w:szCs w:val="26"/>
        </w:rPr>
        <w:t>государственного учреждения Чувашской Республики, находящегося в ведении Администрации Главы Чувашской Республики</w:t>
      </w:r>
      <w:r w:rsidR="0004793D" w:rsidRPr="00494A05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F14DB3">
        <w:rPr>
          <w:rFonts w:ascii="Times New Roman" w:hAnsi="Times New Roman" w:cs="Times New Roman"/>
          <w:color w:val="auto"/>
          <w:sz w:val="26"/>
          <w:szCs w:val="26"/>
        </w:rPr>
        <w:t xml:space="preserve">занятых в сфере управления вопросами общего характера, </w:t>
      </w:r>
      <w:r w:rsidR="0004793D" w:rsidRPr="00494A05">
        <w:rPr>
          <w:rFonts w:ascii="Times New Roman" w:hAnsi="Times New Roman" w:cs="Times New Roman"/>
          <w:color w:val="auto"/>
          <w:sz w:val="26"/>
          <w:szCs w:val="26"/>
        </w:rPr>
        <w:t xml:space="preserve">путем установления размеров окладов (должностных окладов) по профессиональным квалификационным группам, повышающих коэффициентов к окладам, а также </w:t>
      </w:r>
      <w:r w:rsidR="0004793D" w:rsidRPr="00491C42">
        <w:rPr>
          <w:rFonts w:ascii="Times New Roman" w:hAnsi="Times New Roman" w:cs="Times New Roman"/>
          <w:color w:val="auto"/>
          <w:sz w:val="26"/>
          <w:szCs w:val="26"/>
        </w:rPr>
        <w:t xml:space="preserve">выплат компенсационного и стимулирующего характера. </w:t>
      </w:r>
      <w:proofErr w:type="gramEnd"/>
    </w:p>
    <w:p w:rsidR="005F3F38" w:rsidRPr="00491C42" w:rsidRDefault="005A1F87" w:rsidP="005F3F3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Проект</w:t>
      </w:r>
      <w:r w:rsidR="00082390" w:rsidRPr="00491C42">
        <w:rPr>
          <w:rFonts w:ascii="Times New Roman" w:hAnsi="Times New Roman" w:cs="Times New Roman"/>
          <w:sz w:val="26"/>
          <w:szCs w:val="26"/>
        </w:rPr>
        <w:t xml:space="preserve"> </w:t>
      </w:r>
      <w:r w:rsidR="001A2978" w:rsidRPr="00491C42">
        <w:rPr>
          <w:rFonts w:ascii="Times New Roman" w:hAnsi="Times New Roman" w:cs="Times New Roman"/>
          <w:sz w:val="26"/>
          <w:szCs w:val="26"/>
        </w:rPr>
        <w:t>внос</w:t>
      </w:r>
      <w:r>
        <w:rPr>
          <w:rFonts w:ascii="Times New Roman" w:hAnsi="Times New Roman" w:cs="Times New Roman"/>
          <w:sz w:val="26"/>
          <w:szCs w:val="26"/>
        </w:rPr>
        <w:t>и</w:t>
      </w:r>
      <w:r w:rsidR="001A2978" w:rsidRPr="00491C42">
        <w:rPr>
          <w:rFonts w:ascii="Times New Roman" w:hAnsi="Times New Roman" w:cs="Times New Roman"/>
          <w:sz w:val="26"/>
          <w:szCs w:val="26"/>
        </w:rPr>
        <w:t>тся</w:t>
      </w:r>
      <w:r w:rsidR="00082390" w:rsidRPr="00491C42">
        <w:rPr>
          <w:rFonts w:ascii="Times New Roman" w:hAnsi="Times New Roman" w:cs="Times New Roman"/>
          <w:sz w:val="26"/>
          <w:szCs w:val="26"/>
        </w:rPr>
        <w:t xml:space="preserve"> в</w:t>
      </w:r>
      <w:r w:rsidR="00271DDF" w:rsidRPr="00491C42">
        <w:rPr>
          <w:rFonts w:ascii="Times New Roman" w:hAnsi="Times New Roman" w:cs="Times New Roman"/>
          <w:sz w:val="26"/>
          <w:szCs w:val="26"/>
        </w:rPr>
        <w:t xml:space="preserve"> связи </w:t>
      </w:r>
      <w:r w:rsidR="00F14DB3">
        <w:rPr>
          <w:rFonts w:ascii="Times New Roman" w:hAnsi="Times New Roman" w:cs="Times New Roman"/>
          <w:sz w:val="26"/>
          <w:szCs w:val="26"/>
        </w:rPr>
        <w:t xml:space="preserve">с </w:t>
      </w:r>
      <w:r w:rsidR="001A2978" w:rsidRPr="00491C42">
        <w:rPr>
          <w:rFonts w:ascii="Times New Roman" w:hAnsi="Times New Roman" w:cs="Times New Roman"/>
          <w:sz w:val="26"/>
          <w:szCs w:val="26"/>
        </w:rPr>
        <w:t xml:space="preserve">внесением </w:t>
      </w:r>
      <w:r w:rsidR="001A2978" w:rsidRPr="00491C42">
        <w:rPr>
          <w:rFonts w:ascii="Times New Roman" w:hAnsi="Times New Roman" w:cs="Times New Roman"/>
          <w:color w:val="auto"/>
          <w:sz w:val="26"/>
          <w:szCs w:val="26"/>
        </w:rPr>
        <w:t xml:space="preserve">29 марта 2024 г.  </w:t>
      </w:r>
      <w:r w:rsidR="001A2978" w:rsidRPr="00491C42">
        <w:rPr>
          <w:rFonts w:ascii="Times New Roman" w:hAnsi="Times New Roman" w:cs="Times New Roman"/>
          <w:sz w:val="26"/>
          <w:szCs w:val="26"/>
        </w:rPr>
        <w:t xml:space="preserve">изменений  в </w:t>
      </w:r>
      <w:r w:rsidR="001A2978" w:rsidRPr="00491C42">
        <w:rPr>
          <w:rFonts w:ascii="Times New Roman" w:hAnsi="Times New Roman" w:cs="Times New Roman"/>
          <w:color w:val="auto"/>
          <w:sz w:val="26"/>
          <w:szCs w:val="26"/>
        </w:rPr>
        <w:t xml:space="preserve">Закон Чувашской Республики «Об Общественной палате Чувашской Республики» и Закон Чувашской Республики «Об общественном контроле в Чувашской Республике», </w:t>
      </w:r>
      <w:r w:rsidR="00271DDF" w:rsidRPr="00491C42">
        <w:rPr>
          <w:rFonts w:ascii="Times New Roman" w:hAnsi="Times New Roman" w:cs="Times New Roman"/>
          <w:sz w:val="26"/>
          <w:szCs w:val="26"/>
        </w:rPr>
        <w:t xml:space="preserve"> </w:t>
      </w:r>
      <w:r w:rsidR="00082390" w:rsidRPr="00491C42">
        <w:rPr>
          <w:rFonts w:ascii="Times New Roman" w:hAnsi="Times New Roman" w:cs="Times New Roman"/>
          <w:sz w:val="26"/>
          <w:szCs w:val="26"/>
        </w:rPr>
        <w:t>в соответствии с которыми</w:t>
      </w:r>
      <w:r w:rsidR="00271DDF" w:rsidRPr="00491C42">
        <w:rPr>
          <w:rFonts w:ascii="Times New Roman" w:hAnsi="Times New Roman" w:cs="Times New Roman"/>
          <w:sz w:val="26"/>
          <w:szCs w:val="26"/>
        </w:rPr>
        <w:t xml:space="preserve"> организационное, правовое, аналитическое, информационное, документационное, финансовое и материально-техническое обеспечение деятельности </w:t>
      </w:r>
      <w:r w:rsidR="00082390" w:rsidRPr="00491C42">
        <w:rPr>
          <w:rFonts w:ascii="Times New Roman" w:hAnsi="Times New Roman" w:cs="Times New Roman"/>
          <w:sz w:val="26"/>
          <w:szCs w:val="26"/>
        </w:rPr>
        <w:t>о</w:t>
      </w:r>
      <w:r w:rsidR="00271DDF" w:rsidRPr="00491C42">
        <w:rPr>
          <w:rFonts w:ascii="Times New Roman" w:hAnsi="Times New Roman" w:cs="Times New Roman"/>
          <w:sz w:val="26"/>
          <w:szCs w:val="26"/>
        </w:rPr>
        <w:t xml:space="preserve">бщественной наблюдательной комиссии </w:t>
      </w:r>
      <w:r w:rsidR="001A2978" w:rsidRPr="00491C42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4F6AC6" w:rsidRPr="00491C42">
        <w:rPr>
          <w:rFonts w:ascii="Times New Roman" w:hAnsi="Times New Roman" w:cs="Times New Roman"/>
          <w:sz w:val="26"/>
          <w:szCs w:val="26"/>
        </w:rPr>
        <w:t xml:space="preserve">возлагается </w:t>
      </w:r>
      <w:r w:rsidR="00271DDF" w:rsidRPr="00491C42">
        <w:rPr>
          <w:rFonts w:ascii="Times New Roman" w:hAnsi="Times New Roman" w:cs="Times New Roman"/>
          <w:sz w:val="26"/>
          <w:szCs w:val="26"/>
        </w:rPr>
        <w:t xml:space="preserve">на казенное учреждение Чувашской </w:t>
      </w:r>
      <w:r w:rsidR="004F6AC6" w:rsidRPr="00491C42">
        <w:rPr>
          <w:rFonts w:ascii="Times New Roman" w:hAnsi="Times New Roman" w:cs="Times New Roman"/>
          <w:sz w:val="26"/>
          <w:szCs w:val="26"/>
        </w:rPr>
        <w:t>Р</w:t>
      </w:r>
      <w:r w:rsidR="00271DDF" w:rsidRPr="00491C42">
        <w:rPr>
          <w:rFonts w:ascii="Times New Roman" w:hAnsi="Times New Roman" w:cs="Times New Roman"/>
          <w:sz w:val="26"/>
          <w:szCs w:val="26"/>
        </w:rPr>
        <w:t>еспублики «Аппарат Общественной палаты Чувашской Республики</w:t>
      </w:r>
      <w:proofErr w:type="gramEnd"/>
      <w:r w:rsidR="007F5315" w:rsidRPr="00491C42">
        <w:rPr>
          <w:rFonts w:ascii="Times New Roman" w:hAnsi="Times New Roman" w:cs="Times New Roman"/>
          <w:sz w:val="26"/>
          <w:szCs w:val="26"/>
        </w:rPr>
        <w:t>»</w:t>
      </w:r>
      <w:r w:rsidR="001B2011">
        <w:rPr>
          <w:rFonts w:ascii="Times New Roman" w:hAnsi="Times New Roman" w:cs="Times New Roman"/>
          <w:sz w:val="26"/>
          <w:szCs w:val="26"/>
        </w:rPr>
        <w:t xml:space="preserve"> (далее – учреждение</w:t>
      </w:r>
      <w:r w:rsidR="00271DDF" w:rsidRPr="00491C42">
        <w:rPr>
          <w:rFonts w:ascii="Times New Roman" w:hAnsi="Times New Roman" w:cs="Times New Roman"/>
          <w:sz w:val="26"/>
          <w:szCs w:val="26"/>
        </w:rPr>
        <w:t>)</w:t>
      </w:r>
      <w:r w:rsidR="004F6AC6" w:rsidRPr="00491C42">
        <w:rPr>
          <w:rFonts w:ascii="Times New Roman" w:hAnsi="Times New Roman" w:cs="Times New Roman"/>
          <w:sz w:val="26"/>
          <w:szCs w:val="26"/>
        </w:rPr>
        <w:t>.</w:t>
      </w:r>
      <w:r w:rsidR="00271DDF" w:rsidRPr="00491C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AE7" w:rsidRDefault="00491C42" w:rsidP="00FE0A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C42">
        <w:rPr>
          <w:rFonts w:ascii="Times New Roman" w:hAnsi="Times New Roman" w:cs="Times New Roman"/>
          <w:sz w:val="26"/>
          <w:szCs w:val="26"/>
        </w:rPr>
        <w:t>В целях создания оптимальных</w:t>
      </w:r>
      <w:r>
        <w:rPr>
          <w:rFonts w:ascii="Times New Roman" w:hAnsi="Times New Roman" w:cs="Times New Roman"/>
          <w:sz w:val="26"/>
          <w:szCs w:val="26"/>
        </w:rPr>
        <w:t xml:space="preserve"> условий для осуществления экспертного сопровождения и оказания всестороннего содействия в информационной и </w:t>
      </w:r>
      <w:r w:rsidRPr="00630E2E">
        <w:rPr>
          <w:rFonts w:ascii="Times New Roman" w:hAnsi="Times New Roman" w:cs="Times New Roman"/>
          <w:sz w:val="26"/>
          <w:szCs w:val="26"/>
        </w:rPr>
        <w:t xml:space="preserve">аналитической работе членам </w:t>
      </w:r>
      <w:r>
        <w:rPr>
          <w:rFonts w:ascii="Times New Roman" w:hAnsi="Times New Roman" w:cs="Times New Roman"/>
          <w:sz w:val="26"/>
          <w:szCs w:val="26"/>
        </w:rPr>
        <w:t xml:space="preserve">Общественной палаты Чувашской Республики  </w:t>
      </w:r>
      <w:r w:rsidR="00D07D9E">
        <w:rPr>
          <w:rFonts w:ascii="Times New Roman" w:hAnsi="Times New Roman" w:cs="Times New Roman"/>
          <w:sz w:val="26"/>
          <w:szCs w:val="26"/>
        </w:rPr>
        <w:t xml:space="preserve">проектом </w:t>
      </w:r>
      <w:r w:rsidR="005F3F38">
        <w:rPr>
          <w:rFonts w:ascii="Times New Roman" w:hAnsi="Times New Roman" w:cs="Times New Roman"/>
          <w:sz w:val="26"/>
          <w:szCs w:val="26"/>
        </w:rPr>
        <w:t xml:space="preserve">в штат </w:t>
      </w:r>
      <w:r w:rsidR="001B2011">
        <w:rPr>
          <w:rFonts w:ascii="Times New Roman" w:hAnsi="Times New Roman" w:cs="Times New Roman"/>
          <w:sz w:val="26"/>
          <w:szCs w:val="26"/>
        </w:rPr>
        <w:t>учреждения</w:t>
      </w:r>
      <w:r w:rsidR="005F3F38">
        <w:rPr>
          <w:rFonts w:ascii="Times New Roman" w:hAnsi="Times New Roman" w:cs="Times New Roman"/>
          <w:sz w:val="26"/>
          <w:szCs w:val="26"/>
        </w:rPr>
        <w:t xml:space="preserve"> </w:t>
      </w:r>
      <w:r w:rsidR="001A2978">
        <w:rPr>
          <w:rFonts w:ascii="Times New Roman" w:hAnsi="Times New Roman" w:cs="Times New Roman"/>
          <w:sz w:val="26"/>
          <w:szCs w:val="26"/>
        </w:rPr>
        <w:t xml:space="preserve">вводится </w:t>
      </w:r>
      <w:r w:rsidR="002C35CD">
        <w:rPr>
          <w:rFonts w:ascii="Times New Roman" w:hAnsi="Times New Roman" w:cs="Times New Roman"/>
          <w:sz w:val="26"/>
          <w:szCs w:val="26"/>
        </w:rPr>
        <w:t>дополнительная</w:t>
      </w:r>
      <w:r w:rsidR="001A2978">
        <w:rPr>
          <w:rFonts w:ascii="Times New Roman" w:hAnsi="Times New Roman" w:cs="Times New Roman"/>
          <w:sz w:val="26"/>
          <w:szCs w:val="26"/>
        </w:rPr>
        <w:t xml:space="preserve"> единица на должность «э</w:t>
      </w:r>
      <w:r w:rsidR="00FE0AE7">
        <w:rPr>
          <w:rFonts w:ascii="Times New Roman" w:hAnsi="Times New Roman" w:cs="Times New Roman"/>
          <w:sz w:val="26"/>
          <w:szCs w:val="26"/>
        </w:rPr>
        <w:t xml:space="preserve">ксперт». </w:t>
      </w:r>
      <w:r w:rsidR="001A2978">
        <w:rPr>
          <w:rFonts w:ascii="Times New Roman" w:hAnsi="Times New Roman" w:cs="Times New Roman"/>
          <w:sz w:val="26"/>
          <w:szCs w:val="26"/>
        </w:rPr>
        <w:t>В</w:t>
      </w:r>
      <w:r w:rsidR="00FE0AE7" w:rsidRPr="003C5470">
        <w:rPr>
          <w:rFonts w:ascii="Times New Roman" w:hAnsi="Times New Roman" w:cs="Times New Roman"/>
          <w:sz w:val="26"/>
          <w:szCs w:val="26"/>
        </w:rPr>
        <w:t xml:space="preserve"> связи с возложением дополнительных обязанностей</w:t>
      </w:r>
      <w:r w:rsidR="00F14DB3">
        <w:rPr>
          <w:rFonts w:ascii="Times New Roman" w:hAnsi="Times New Roman" w:cs="Times New Roman"/>
          <w:sz w:val="26"/>
          <w:szCs w:val="26"/>
        </w:rPr>
        <w:t>,</w:t>
      </w:r>
      <w:r w:rsidR="00FE0AE7" w:rsidRPr="003C5470">
        <w:rPr>
          <w:rFonts w:ascii="Times New Roman" w:hAnsi="Times New Roman" w:cs="Times New Roman"/>
          <w:sz w:val="26"/>
          <w:szCs w:val="26"/>
        </w:rPr>
        <w:t xml:space="preserve"> </w:t>
      </w:r>
      <w:r w:rsidR="00F14DB3">
        <w:rPr>
          <w:rFonts w:ascii="Times New Roman" w:hAnsi="Times New Roman" w:cs="Times New Roman"/>
          <w:sz w:val="26"/>
          <w:szCs w:val="26"/>
        </w:rPr>
        <w:t xml:space="preserve">связанных с осуществлением функций </w:t>
      </w:r>
      <w:r w:rsidR="00FE0AE7" w:rsidRPr="003C5470">
        <w:rPr>
          <w:rFonts w:ascii="Times New Roman" w:hAnsi="Times New Roman" w:cs="Times New Roman"/>
          <w:sz w:val="26"/>
          <w:szCs w:val="26"/>
        </w:rPr>
        <w:t>контрактного управляющего</w:t>
      </w:r>
      <w:r w:rsidR="00FE0AE7">
        <w:rPr>
          <w:rFonts w:ascii="Times New Roman" w:hAnsi="Times New Roman" w:cs="Times New Roman"/>
          <w:sz w:val="26"/>
          <w:szCs w:val="26"/>
        </w:rPr>
        <w:t xml:space="preserve">, </w:t>
      </w:r>
      <w:r w:rsidR="00D07D9E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444ACE" w:rsidRPr="003C5470">
        <w:rPr>
          <w:rFonts w:ascii="Times New Roman" w:hAnsi="Times New Roman" w:cs="Times New Roman"/>
          <w:sz w:val="26"/>
          <w:szCs w:val="26"/>
        </w:rPr>
        <w:t>должность «</w:t>
      </w:r>
      <w:r w:rsidR="00444ACE">
        <w:rPr>
          <w:rFonts w:ascii="Times New Roman" w:hAnsi="Times New Roman" w:cs="Times New Roman"/>
          <w:sz w:val="26"/>
          <w:szCs w:val="26"/>
        </w:rPr>
        <w:t>э</w:t>
      </w:r>
      <w:r w:rsidR="00444ACE" w:rsidRPr="003C5470">
        <w:rPr>
          <w:rFonts w:ascii="Times New Roman" w:hAnsi="Times New Roman" w:cs="Times New Roman"/>
          <w:sz w:val="26"/>
          <w:szCs w:val="26"/>
        </w:rPr>
        <w:t>коном</w:t>
      </w:r>
      <w:r w:rsidR="00444ACE">
        <w:rPr>
          <w:rFonts w:ascii="Times New Roman" w:hAnsi="Times New Roman" w:cs="Times New Roman"/>
          <w:sz w:val="26"/>
          <w:szCs w:val="26"/>
        </w:rPr>
        <w:t>ист» п</w:t>
      </w:r>
      <w:r w:rsidR="00EF6B79" w:rsidRPr="003C5470">
        <w:rPr>
          <w:rFonts w:ascii="Times New Roman" w:hAnsi="Times New Roman" w:cs="Times New Roman"/>
          <w:sz w:val="26"/>
          <w:szCs w:val="26"/>
        </w:rPr>
        <w:t>рофессиональн</w:t>
      </w:r>
      <w:r w:rsidR="00444ACE">
        <w:rPr>
          <w:rFonts w:ascii="Times New Roman" w:hAnsi="Times New Roman" w:cs="Times New Roman"/>
          <w:sz w:val="26"/>
          <w:szCs w:val="26"/>
        </w:rPr>
        <w:t>ой</w:t>
      </w:r>
      <w:r w:rsidR="00EF6B79" w:rsidRPr="003C5470">
        <w:rPr>
          <w:rFonts w:ascii="Times New Roman" w:hAnsi="Times New Roman" w:cs="Times New Roman"/>
          <w:sz w:val="26"/>
          <w:szCs w:val="26"/>
        </w:rPr>
        <w:t xml:space="preserve"> квалификационн</w:t>
      </w:r>
      <w:r w:rsidR="00444ACE">
        <w:rPr>
          <w:rFonts w:ascii="Times New Roman" w:hAnsi="Times New Roman" w:cs="Times New Roman"/>
          <w:sz w:val="26"/>
          <w:szCs w:val="26"/>
        </w:rPr>
        <w:t>ой</w:t>
      </w:r>
      <w:r w:rsidR="00EF6B79" w:rsidRPr="003C5470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444ACE">
        <w:rPr>
          <w:rFonts w:ascii="Times New Roman" w:hAnsi="Times New Roman" w:cs="Times New Roman"/>
          <w:sz w:val="26"/>
          <w:szCs w:val="26"/>
        </w:rPr>
        <w:t>ы</w:t>
      </w:r>
      <w:r w:rsidR="00EF6B79" w:rsidRPr="003C5470">
        <w:rPr>
          <w:rFonts w:ascii="Times New Roman" w:hAnsi="Times New Roman" w:cs="Times New Roman"/>
          <w:sz w:val="26"/>
          <w:szCs w:val="26"/>
        </w:rPr>
        <w:t xml:space="preserve"> «Общеотраслевые должности служащих третьего уровня» (1 квалификационный уровень) </w:t>
      </w:r>
      <w:r w:rsidR="00F14DB3">
        <w:rPr>
          <w:rFonts w:ascii="Times New Roman" w:hAnsi="Times New Roman" w:cs="Times New Roman"/>
          <w:sz w:val="26"/>
          <w:szCs w:val="26"/>
        </w:rPr>
        <w:t>меняется</w:t>
      </w:r>
      <w:r w:rsidR="001A2978">
        <w:rPr>
          <w:rFonts w:ascii="Times New Roman" w:hAnsi="Times New Roman" w:cs="Times New Roman"/>
          <w:sz w:val="26"/>
          <w:szCs w:val="26"/>
        </w:rPr>
        <w:t xml:space="preserve"> на должность «в</w:t>
      </w:r>
      <w:r>
        <w:rPr>
          <w:rFonts w:ascii="Times New Roman" w:hAnsi="Times New Roman" w:cs="Times New Roman"/>
          <w:sz w:val="26"/>
          <w:szCs w:val="26"/>
        </w:rPr>
        <w:t>едущий экономист»</w:t>
      </w:r>
      <w:r w:rsidR="001A2978">
        <w:rPr>
          <w:rFonts w:ascii="Times New Roman" w:hAnsi="Times New Roman" w:cs="Times New Roman"/>
          <w:sz w:val="26"/>
          <w:szCs w:val="26"/>
        </w:rPr>
        <w:t xml:space="preserve"> </w:t>
      </w:r>
      <w:r w:rsidR="00EF6B79" w:rsidRPr="003C5470">
        <w:rPr>
          <w:rFonts w:ascii="Times New Roman" w:hAnsi="Times New Roman" w:cs="Times New Roman"/>
          <w:sz w:val="26"/>
          <w:szCs w:val="26"/>
        </w:rPr>
        <w:t>(4 квалификационный уровень)</w:t>
      </w:r>
      <w:r w:rsidR="00630E2E">
        <w:rPr>
          <w:rFonts w:ascii="Times New Roman" w:hAnsi="Times New Roman" w:cs="Times New Roman"/>
          <w:sz w:val="26"/>
          <w:szCs w:val="26"/>
        </w:rPr>
        <w:t>.</w:t>
      </w:r>
      <w:r w:rsidR="00EF6B79" w:rsidRPr="003C54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594C" w:rsidRDefault="00F1594C" w:rsidP="00F1594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D7BDA">
        <w:rPr>
          <w:rFonts w:ascii="Times New Roman" w:eastAsia="Times New Roman" w:hAnsi="Times New Roman" w:cs="Times New Roman"/>
          <w:sz w:val="26"/>
          <w:szCs w:val="26"/>
        </w:rPr>
        <w:t xml:space="preserve">При подготовке проекта размеры должностных окладов работников учреждения установлены </w:t>
      </w:r>
      <w:r w:rsidR="00BA3B2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D07D9E">
        <w:rPr>
          <w:rFonts w:ascii="Times New Roman" w:eastAsia="Times New Roman" w:hAnsi="Times New Roman" w:cs="Times New Roman"/>
          <w:sz w:val="26"/>
          <w:szCs w:val="26"/>
        </w:rPr>
        <w:t>соответствии с</w:t>
      </w:r>
      <w:r w:rsidRPr="000D7BDA">
        <w:rPr>
          <w:rFonts w:ascii="Times New Roman" w:eastAsia="Times New Roman" w:hAnsi="Times New Roman" w:cs="Times New Roman"/>
          <w:sz w:val="26"/>
          <w:szCs w:val="26"/>
        </w:rPr>
        <w:t xml:space="preserve"> приказом Министерства здравоохранения и социального развития Российской Федерации от 29 мая 2008 г. № 247н «Об утверждении профессиональных квалификационных групп общеотраслевых должностей руководителей, специалистов и служащих», а также с учетом примерного положения об оплате труда работников государственного учреждения Чувашской Республики, оказывающего меры социальной поддержки и примерного положения об оплате</w:t>
      </w:r>
      <w:proofErr w:type="gramEnd"/>
      <w:r w:rsidRPr="000D7BDA">
        <w:rPr>
          <w:rFonts w:ascii="Times New Roman" w:eastAsia="Times New Roman" w:hAnsi="Times New Roman" w:cs="Times New Roman"/>
          <w:sz w:val="26"/>
          <w:szCs w:val="26"/>
        </w:rPr>
        <w:t xml:space="preserve"> труда работников государственных учреждений Чувашской Республики, находящихся в ведении министерства финансов Чувашской Республики.</w:t>
      </w:r>
    </w:p>
    <w:p w:rsidR="00F1594C" w:rsidRPr="00BA3B29" w:rsidRDefault="00F1594C" w:rsidP="00F1594C">
      <w:pPr>
        <w:widowControl/>
        <w:autoSpaceDE w:val="0"/>
        <w:autoSpaceDN w:val="0"/>
        <w:adjustRightInd w:val="0"/>
        <w:ind w:firstLine="709"/>
        <w:jc w:val="both"/>
        <w:rPr>
          <w:rStyle w:val="1"/>
        </w:rPr>
      </w:pPr>
      <w:r w:rsidRPr="001B2011">
        <w:rPr>
          <w:rStyle w:val="1"/>
        </w:rPr>
        <w:t>Принятие проекта</w:t>
      </w:r>
      <w:r w:rsidRPr="008F5825">
        <w:rPr>
          <w:rStyle w:val="1"/>
        </w:rPr>
        <w:t xml:space="preserve"> повле</w:t>
      </w:r>
      <w:r>
        <w:rPr>
          <w:rStyle w:val="1"/>
        </w:rPr>
        <w:t>чет</w:t>
      </w:r>
      <w:r w:rsidRPr="008F5825">
        <w:rPr>
          <w:rStyle w:val="1"/>
        </w:rPr>
        <w:t xml:space="preserve"> </w:t>
      </w:r>
      <w:r w:rsidRPr="001B2011">
        <w:rPr>
          <w:rStyle w:val="1"/>
        </w:rPr>
        <w:t xml:space="preserve">необходимость выделения бюджетных ассигнований в размере </w:t>
      </w:r>
      <w:r w:rsidR="001C6458">
        <w:rPr>
          <w:rStyle w:val="1"/>
        </w:rPr>
        <w:t>2</w:t>
      </w:r>
      <w:r w:rsidR="008E44A0">
        <w:rPr>
          <w:rStyle w:val="1"/>
        </w:rPr>
        <w:t>5</w:t>
      </w:r>
      <w:r w:rsidR="00327770">
        <w:rPr>
          <w:rStyle w:val="1"/>
        </w:rPr>
        <w:t>50</w:t>
      </w:r>
      <w:r w:rsidRPr="00DB3196">
        <w:rPr>
          <w:rStyle w:val="1"/>
        </w:rPr>
        <w:t>,</w:t>
      </w:r>
      <w:r w:rsidR="008E44A0">
        <w:rPr>
          <w:rStyle w:val="1"/>
        </w:rPr>
        <w:t>6</w:t>
      </w:r>
      <w:r w:rsidRPr="00DB3196">
        <w:rPr>
          <w:rStyle w:val="1"/>
        </w:rPr>
        <w:t xml:space="preserve"> тыс. рублей из республиканского бюджета Чувашской Республики на увеличение </w:t>
      </w:r>
      <w:proofErr w:type="gramStart"/>
      <w:r w:rsidRPr="00DB3196">
        <w:rPr>
          <w:rStyle w:val="1"/>
        </w:rPr>
        <w:t xml:space="preserve">фонда оплаты труда работников </w:t>
      </w:r>
      <w:r w:rsidRPr="00DB3196">
        <w:rPr>
          <w:rStyle w:val="1"/>
        </w:rPr>
        <w:lastRenderedPageBreak/>
        <w:t>учреждения</w:t>
      </w:r>
      <w:proofErr w:type="gramEnd"/>
      <w:r w:rsidRPr="00DB3196">
        <w:rPr>
          <w:rStyle w:val="1"/>
        </w:rPr>
        <w:t xml:space="preserve"> с 1 </w:t>
      </w:r>
      <w:r w:rsidR="00C878B6">
        <w:rPr>
          <w:rStyle w:val="1"/>
        </w:rPr>
        <w:t>января</w:t>
      </w:r>
      <w:r w:rsidRPr="00DB3196">
        <w:rPr>
          <w:rStyle w:val="1"/>
        </w:rPr>
        <w:t xml:space="preserve"> по 31 декабря 202</w:t>
      </w:r>
      <w:r w:rsidR="001C6458">
        <w:rPr>
          <w:rStyle w:val="1"/>
        </w:rPr>
        <w:t>5</w:t>
      </w:r>
      <w:r w:rsidRPr="00DB3196">
        <w:rPr>
          <w:rStyle w:val="1"/>
        </w:rPr>
        <w:t xml:space="preserve"> года.</w:t>
      </w:r>
      <w:r w:rsidR="0046551C" w:rsidRPr="00DB3196">
        <w:rPr>
          <w:rFonts w:ascii="Times New Roman" w:eastAsia="Times New Roman" w:hAnsi="Times New Roman" w:cs="Times New Roman"/>
          <w:sz w:val="26"/>
          <w:szCs w:val="26"/>
        </w:rPr>
        <w:t xml:space="preserve"> С учетом корректировки расходы учреждения на 202</w:t>
      </w:r>
      <w:r w:rsidR="001C6458">
        <w:rPr>
          <w:rFonts w:ascii="Times New Roman" w:eastAsia="Times New Roman" w:hAnsi="Times New Roman" w:cs="Times New Roman"/>
          <w:sz w:val="26"/>
          <w:szCs w:val="26"/>
        </w:rPr>
        <w:t>5</w:t>
      </w:r>
      <w:r w:rsidR="0046551C" w:rsidRPr="00DB3196">
        <w:rPr>
          <w:rFonts w:ascii="Times New Roman" w:eastAsia="Times New Roman" w:hAnsi="Times New Roman" w:cs="Times New Roman"/>
          <w:sz w:val="26"/>
          <w:szCs w:val="26"/>
        </w:rPr>
        <w:t xml:space="preserve"> год увеличиваются на </w:t>
      </w:r>
      <w:r w:rsidR="001C6458">
        <w:rPr>
          <w:rFonts w:ascii="Times New Roman" w:eastAsia="Times New Roman" w:hAnsi="Times New Roman" w:cs="Times New Roman"/>
          <w:sz w:val="26"/>
          <w:szCs w:val="26"/>
        </w:rPr>
        <w:t>2</w:t>
      </w:r>
      <w:r w:rsidR="008E44A0">
        <w:rPr>
          <w:rFonts w:ascii="Times New Roman" w:eastAsia="Times New Roman" w:hAnsi="Times New Roman" w:cs="Times New Roman"/>
          <w:sz w:val="26"/>
          <w:szCs w:val="26"/>
        </w:rPr>
        <w:t>5</w:t>
      </w:r>
      <w:r w:rsidR="00327770">
        <w:rPr>
          <w:rFonts w:ascii="Times New Roman" w:eastAsia="Times New Roman" w:hAnsi="Times New Roman" w:cs="Times New Roman"/>
          <w:sz w:val="26"/>
          <w:szCs w:val="26"/>
        </w:rPr>
        <w:t>50</w:t>
      </w:r>
      <w:r w:rsidR="0046551C" w:rsidRPr="00DB3196">
        <w:rPr>
          <w:rFonts w:ascii="Times New Roman" w:eastAsia="Times New Roman" w:hAnsi="Times New Roman" w:cs="Times New Roman"/>
          <w:sz w:val="26"/>
          <w:szCs w:val="26"/>
        </w:rPr>
        <w:t>,</w:t>
      </w:r>
      <w:r w:rsidR="008E44A0">
        <w:rPr>
          <w:rFonts w:ascii="Times New Roman" w:eastAsia="Times New Roman" w:hAnsi="Times New Roman" w:cs="Times New Roman"/>
          <w:sz w:val="26"/>
          <w:szCs w:val="26"/>
        </w:rPr>
        <w:t>6</w:t>
      </w:r>
      <w:r w:rsidR="0046551C" w:rsidRPr="00DB3196">
        <w:rPr>
          <w:rFonts w:ascii="Times New Roman" w:eastAsia="Times New Roman" w:hAnsi="Times New Roman" w:cs="Times New Roman"/>
          <w:sz w:val="26"/>
          <w:szCs w:val="26"/>
        </w:rPr>
        <w:t xml:space="preserve"> тыс. рублей и составят </w:t>
      </w:r>
      <w:r w:rsidR="00641FFD">
        <w:rPr>
          <w:rFonts w:ascii="Times New Roman" w:eastAsia="Times New Roman" w:hAnsi="Times New Roman" w:cs="Times New Roman"/>
          <w:sz w:val="26"/>
          <w:szCs w:val="26"/>
        </w:rPr>
        <w:t>6</w:t>
      </w:r>
      <w:r w:rsidR="00327770">
        <w:rPr>
          <w:rFonts w:ascii="Times New Roman" w:eastAsia="Times New Roman" w:hAnsi="Times New Roman" w:cs="Times New Roman"/>
          <w:sz w:val="26"/>
          <w:szCs w:val="26"/>
        </w:rPr>
        <w:t>390</w:t>
      </w:r>
      <w:r w:rsidR="00641FFD">
        <w:rPr>
          <w:rFonts w:ascii="Times New Roman" w:eastAsia="Times New Roman" w:hAnsi="Times New Roman" w:cs="Times New Roman"/>
          <w:sz w:val="26"/>
          <w:szCs w:val="26"/>
        </w:rPr>
        <w:t>,</w:t>
      </w:r>
      <w:r w:rsidR="008E44A0">
        <w:rPr>
          <w:rFonts w:ascii="Times New Roman" w:eastAsia="Times New Roman" w:hAnsi="Times New Roman" w:cs="Times New Roman"/>
          <w:sz w:val="26"/>
          <w:szCs w:val="26"/>
        </w:rPr>
        <w:t>3</w:t>
      </w:r>
      <w:r w:rsidR="0046551C" w:rsidRPr="00DB3196">
        <w:rPr>
          <w:rFonts w:ascii="Times New Roman" w:eastAsia="Times New Roman" w:hAnsi="Times New Roman" w:cs="Times New Roman"/>
          <w:sz w:val="26"/>
          <w:szCs w:val="26"/>
        </w:rPr>
        <w:t xml:space="preserve"> тыс. рублей </w:t>
      </w:r>
      <w:r w:rsidR="008E44A0">
        <w:rPr>
          <w:rFonts w:ascii="Times New Roman" w:eastAsia="Times New Roman" w:hAnsi="Times New Roman" w:cs="Times New Roman"/>
          <w:sz w:val="26"/>
          <w:szCs w:val="26"/>
        </w:rPr>
        <w:t>без</w:t>
      </w:r>
      <w:r w:rsidR="0046551C" w:rsidRPr="00DB3196">
        <w:rPr>
          <w:rFonts w:ascii="Times New Roman" w:eastAsia="Times New Roman" w:hAnsi="Times New Roman" w:cs="Times New Roman"/>
          <w:sz w:val="26"/>
          <w:szCs w:val="26"/>
        </w:rPr>
        <w:t xml:space="preserve"> учет</w:t>
      </w:r>
      <w:r w:rsidR="008E44A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C6458">
        <w:rPr>
          <w:rFonts w:ascii="Times New Roman" w:eastAsia="Times New Roman" w:hAnsi="Times New Roman" w:cs="Times New Roman"/>
          <w:sz w:val="26"/>
          <w:szCs w:val="26"/>
        </w:rPr>
        <w:t xml:space="preserve"> индексации</w:t>
      </w:r>
      <w:r w:rsidR="0046551C" w:rsidRPr="00DB319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A2978" w:rsidRPr="008F5825" w:rsidRDefault="00FE0AE7" w:rsidP="001A2978">
      <w:pPr>
        <w:pStyle w:val="a3"/>
        <w:shd w:val="clear" w:color="auto" w:fill="auto"/>
        <w:ind w:firstLine="709"/>
        <w:contextualSpacing/>
        <w:jc w:val="both"/>
      </w:pPr>
      <w:r>
        <w:rPr>
          <w:rStyle w:val="fontstyle01"/>
        </w:rPr>
        <w:t xml:space="preserve">Проект </w:t>
      </w:r>
      <w:r w:rsidR="001A2978" w:rsidRPr="008F5825">
        <w:rPr>
          <w:rStyle w:val="1"/>
          <w:color w:val="000000"/>
        </w:rPr>
        <w:t>не за</w:t>
      </w:r>
      <w:r w:rsidR="001A2978" w:rsidRPr="008F5825">
        <w:rPr>
          <w:rStyle w:val="1"/>
          <w:color w:val="000000"/>
        </w:rPr>
        <w:softHyphen/>
        <w:t>трагивает вопросы осуществления предпринимательской и инвестиционной дея</w:t>
      </w:r>
      <w:r w:rsidR="001A2978" w:rsidRPr="008F5825">
        <w:rPr>
          <w:rStyle w:val="1"/>
          <w:color w:val="000000"/>
        </w:rPr>
        <w:softHyphen/>
        <w:t>тельности и не требует проведения оценки регулирующего воздействия в соответ</w:t>
      </w:r>
      <w:r w:rsidR="001A2978" w:rsidRPr="008F5825">
        <w:rPr>
          <w:rStyle w:val="1"/>
          <w:color w:val="000000"/>
        </w:rPr>
        <w:softHyphen/>
        <w:t>ствии с постановлением Кабинета Министров Чувашской Республики от 29 но</w:t>
      </w:r>
      <w:r w:rsidR="001A2978" w:rsidRPr="008F5825">
        <w:rPr>
          <w:rStyle w:val="1"/>
          <w:color w:val="000000"/>
        </w:rPr>
        <w:softHyphen/>
        <w:t xml:space="preserve">ября 2012 г. № 532 «О проведения </w:t>
      </w:r>
      <w:proofErr w:type="gramStart"/>
      <w:r w:rsidR="001A2978" w:rsidRPr="008F5825">
        <w:rPr>
          <w:rStyle w:val="1"/>
          <w:color w:val="000000"/>
        </w:rPr>
        <w:t>оценки регулирую</w:t>
      </w:r>
      <w:r w:rsidR="001A2978">
        <w:rPr>
          <w:rStyle w:val="1"/>
          <w:color w:val="000000"/>
        </w:rPr>
        <w:t>щего воздействия проектов норма</w:t>
      </w:r>
      <w:r w:rsidR="001A2978" w:rsidRPr="008F5825">
        <w:rPr>
          <w:rStyle w:val="1"/>
          <w:color w:val="000000"/>
        </w:rPr>
        <w:t>тивных правовых актов Чувашской Республики</w:t>
      </w:r>
      <w:proofErr w:type="gramEnd"/>
      <w:r w:rsidR="001A2978" w:rsidRPr="008F5825">
        <w:rPr>
          <w:rStyle w:val="1"/>
          <w:color w:val="000000"/>
        </w:rPr>
        <w:t>».</w:t>
      </w:r>
    </w:p>
    <w:p w:rsidR="001A2978" w:rsidRPr="001B2011" w:rsidRDefault="001A2978" w:rsidP="001B2011">
      <w:pPr>
        <w:pStyle w:val="a3"/>
        <w:shd w:val="clear" w:color="auto" w:fill="auto"/>
        <w:ind w:firstLine="709"/>
        <w:contextualSpacing/>
        <w:jc w:val="both"/>
        <w:rPr>
          <w:rStyle w:val="1"/>
          <w:color w:val="000000"/>
        </w:rPr>
      </w:pPr>
      <w:r w:rsidRPr="008F5825">
        <w:rPr>
          <w:rStyle w:val="1"/>
          <w:color w:val="000000"/>
        </w:rPr>
        <w:t xml:space="preserve">Принятие проекта не потребует признания </w:t>
      </w:r>
      <w:proofErr w:type="gramStart"/>
      <w:r w:rsidRPr="008F5825">
        <w:rPr>
          <w:rStyle w:val="1"/>
          <w:color w:val="000000"/>
        </w:rPr>
        <w:t>утратившими</w:t>
      </w:r>
      <w:proofErr w:type="gramEnd"/>
      <w:r w:rsidRPr="008F5825">
        <w:rPr>
          <w:rStyle w:val="1"/>
          <w:color w:val="000000"/>
        </w:rPr>
        <w:t xml:space="preserve"> силу, отмены, внесения измене</w:t>
      </w:r>
      <w:r w:rsidRPr="008F5825">
        <w:rPr>
          <w:rStyle w:val="1"/>
          <w:color w:val="000000"/>
        </w:rPr>
        <w:softHyphen/>
        <w:t>ний в иные нормативные правовые акты Чувашской Республики.</w:t>
      </w:r>
    </w:p>
    <w:p w:rsidR="00A655D0" w:rsidRDefault="00A655D0" w:rsidP="00227C4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655D0" w:rsidRDefault="00A655D0" w:rsidP="00227C4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F5825" w:rsidRPr="008F5825" w:rsidRDefault="00B67704" w:rsidP="008F5825">
      <w:pPr>
        <w:pStyle w:val="a3"/>
        <w:shd w:val="clear" w:color="auto" w:fill="auto"/>
        <w:ind w:firstLine="700"/>
        <w:jc w:val="both"/>
      </w:pPr>
      <w:r>
        <w:t xml:space="preserve">                </w:t>
      </w:r>
    </w:p>
    <w:p w:rsidR="00B533F0" w:rsidRPr="008F5825" w:rsidRDefault="00C81339" w:rsidP="008F5825">
      <w:pPr>
        <w:pStyle w:val="a3"/>
        <w:shd w:val="clear" w:color="auto" w:fill="auto"/>
        <w:ind w:firstLine="0"/>
        <w:rPr>
          <w:rStyle w:val="1"/>
          <w:color w:val="000000"/>
        </w:rPr>
      </w:pPr>
      <w:r w:rsidRPr="008F582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5973DB" wp14:editId="17BE4A17">
                <wp:simplePos x="0" y="0"/>
                <wp:positionH relativeFrom="margin">
                  <wp:posOffset>4648835</wp:posOffset>
                </wp:positionH>
                <wp:positionV relativeFrom="paragraph">
                  <wp:posOffset>177800</wp:posOffset>
                </wp:positionV>
                <wp:extent cx="1111250" cy="224155"/>
                <wp:effectExtent l="0" t="0" r="12700" b="4445"/>
                <wp:wrapSquare wrapText="lef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91E" w:rsidRDefault="0091293D">
                            <w:pPr>
                              <w:pStyle w:val="a3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1"/>
                                <w:color w:val="000000"/>
                              </w:rPr>
                              <w:t xml:space="preserve">       </w:t>
                            </w:r>
                            <w:r w:rsidR="00B533F0">
                              <w:rPr>
                                <w:rStyle w:val="1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855BCA">
                              <w:rPr>
                                <w:rStyle w:val="1"/>
                                <w:color w:val="000000"/>
                              </w:rPr>
                              <w:t>В.Борисов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6.05pt;margin-top:14pt;width:87.5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rzqg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" filled="f" stroked="f">
                <v:textbox inset="0,0,0,0">
                  <w:txbxContent>
                    <w:p w:rsidR="00FF491E" w:rsidRDefault="0091293D">
                      <w:pPr>
                        <w:pStyle w:val="a3"/>
                        <w:shd w:val="clear" w:color="auto" w:fill="auto"/>
                        <w:ind w:firstLine="0"/>
                      </w:pPr>
                      <w:r>
                        <w:rPr>
                          <w:rStyle w:val="1"/>
                          <w:color w:val="000000"/>
                        </w:rPr>
                        <w:t xml:space="preserve">       </w:t>
                      </w:r>
                      <w:r w:rsidR="00B533F0">
                        <w:rPr>
                          <w:rStyle w:val="1"/>
                          <w:color w:val="000000"/>
                        </w:rPr>
                        <w:t xml:space="preserve"> </w:t>
                      </w:r>
                      <w:proofErr w:type="spellStart"/>
                      <w:r w:rsidR="00855BCA">
                        <w:rPr>
                          <w:rStyle w:val="1"/>
                          <w:color w:val="000000"/>
                        </w:rPr>
                        <w:t>В.Борисов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533F0" w:rsidRPr="008F5825">
        <w:rPr>
          <w:rStyle w:val="1"/>
          <w:color w:val="000000"/>
        </w:rPr>
        <w:t xml:space="preserve">Руководитель Администрации </w:t>
      </w:r>
    </w:p>
    <w:p w:rsidR="00B533F0" w:rsidRPr="008F5825" w:rsidRDefault="00855BCA" w:rsidP="008F5825">
      <w:pPr>
        <w:pStyle w:val="a3"/>
        <w:shd w:val="clear" w:color="auto" w:fill="auto"/>
        <w:ind w:firstLine="0"/>
        <w:rPr>
          <w:rStyle w:val="1"/>
          <w:color w:val="000000"/>
        </w:rPr>
      </w:pPr>
      <w:r w:rsidRPr="008F5825">
        <w:rPr>
          <w:rStyle w:val="1"/>
          <w:color w:val="000000"/>
        </w:rPr>
        <w:t>Главы Чувашской Республики</w:t>
      </w:r>
      <w:r w:rsidR="00B533F0" w:rsidRPr="008F5825">
        <w:rPr>
          <w:rStyle w:val="1"/>
          <w:color w:val="000000"/>
        </w:rPr>
        <w:t xml:space="preserve">                                                                         </w:t>
      </w:r>
    </w:p>
    <w:p w:rsidR="00B533F0" w:rsidRPr="008F5825" w:rsidRDefault="00B533F0" w:rsidP="008F5825">
      <w:pPr>
        <w:pStyle w:val="a3"/>
        <w:shd w:val="clear" w:color="auto" w:fill="auto"/>
        <w:ind w:firstLine="0"/>
        <w:rPr>
          <w:rStyle w:val="1"/>
          <w:color w:val="000000"/>
        </w:rPr>
      </w:pPr>
    </w:p>
    <w:p w:rsidR="00B533F0" w:rsidRPr="008F5825" w:rsidRDefault="00B533F0" w:rsidP="008F5825">
      <w:pPr>
        <w:pStyle w:val="a3"/>
        <w:shd w:val="clear" w:color="auto" w:fill="auto"/>
        <w:ind w:firstLine="0"/>
        <w:rPr>
          <w:rStyle w:val="1"/>
          <w:color w:val="000000"/>
        </w:rPr>
      </w:pPr>
    </w:p>
    <w:p w:rsidR="00B533F0" w:rsidRPr="008F5825" w:rsidRDefault="00B533F0" w:rsidP="008F5825">
      <w:pPr>
        <w:pStyle w:val="a3"/>
        <w:shd w:val="clear" w:color="auto" w:fill="auto"/>
        <w:tabs>
          <w:tab w:val="left" w:pos="3140"/>
        </w:tabs>
        <w:ind w:firstLine="0"/>
        <w:rPr>
          <w:rStyle w:val="1"/>
          <w:color w:val="000000"/>
        </w:rPr>
      </w:pPr>
    </w:p>
    <w:sectPr w:rsidR="00B533F0" w:rsidRPr="008F5825" w:rsidSect="00444ACE">
      <w:headerReference w:type="even" r:id="rId9"/>
      <w:footerReference w:type="even" r:id="rId10"/>
      <w:footerReference w:type="default" r:id="rId11"/>
      <w:pgSz w:w="11900" w:h="16840" w:code="9"/>
      <w:pgMar w:top="833" w:right="845" w:bottom="1179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2E" w:rsidRDefault="00FE462E">
      <w:r>
        <w:separator/>
      </w:r>
    </w:p>
  </w:endnote>
  <w:endnote w:type="continuationSeparator" w:id="0">
    <w:p w:rsidR="00FE462E" w:rsidRDefault="00FE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1E" w:rsidRDefault="00FF491E">
    <w:pPr>
      <w:spacing w:line="1" w:lineRule="exact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1E" w:rsidRDefault="00C81339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E5D33F5" wp14:editId="189F2123">
              <wp:simplePos x="0" y="0"/>
              <wp:positionH relativeFrom="page">
                <wp:posOffset>2646680</wp:posOffset>
              </wp:positionH>
              <wp:positionV relativeFrom="page">
                <wp:posOffset>9116060</wp:posOffset>
              </wp:positionV>
              <wp:extent cx="998855" cy="278765"/>
              <wp:effectExtent l="0" t="635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91E" w:rsidRDefault="00FF491E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8.4pt;margin-top:717.8pt;width:78.65pt;height:21.95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" filled="f" stroked="f">
              <v:textbox style="mso-fit-shape-to-text:t" inset="0,0,0,0">
                <w:txbxContent>
                  <w:p w:rsidR="00FF491E" w:rsidRDefault="00FF491E">
                    <w:pPr>
                      <w:pStyle w:val="2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2E" w:rsidRDefault="00FE462E">
      <w:r>
        <w:separator/>
      </w:r>
    </w:p>
  </w:footnote>
  <w:footnote w:type="continuationSeparator" w:id="0">
    <w:p w:rsidR="00FE462E" w:rsidRDefault="00FE4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08183863"/>
      <w:docPartObj>
        <w:docPartGallery w:val="Page Numbers (Top of Page)"/>
        <w:docPartUnique/>
      </w:docPartObj>
    </w:sdtPr>
    <w:sdtEndPr/>
    <w:sdtContent>
      <w:p w:rsidR="00444ACE" w:rsidRPr="00444ACE" w:rsidRDefault="00444ACE">
        <w:pPr>
          <w:pStyle w:val="a9"/>
          <w:jc w:val="center"/>
          <w:rPr>
            <w:rFonts w:ascii="Times New Roman" w:hAnsi="Times New Roman" w:cs="Times New Roman"/>
          </w:rPr>
        </w:pPr>
        <w:r w:rsidRPr="00444ACE">
          <w:rPr>
            <w:rFonts w:ascii="Times New Roman" w:hAnsi="Times New Roman" w:cs="Times New Roman"/>
          </w:rPr>
          <w:fldChar w:fldCharType="begin"/>
        </w:r>
        <w:r w:rsidRPr="00444ACE">
          <w:rPr>
            <w:rFonts w:ascii="Times New Roman" w:hAnsi="Times New Roman" w:cs="Times New Roman"/>
          </w:rPr>
          <w:instrText>PAGE   \* MERGEFORMAT</w:instrText>
        </w:r>
        <w:r w:rsidRPr="00444ACE">
          <w:rPr>
            <w:rFonts w:ascii="Times New Roman" w:hAnsi="Times New Roman" w:cs="Times New Roman"/>
          </w:rPr>
          <w:fldChar w:fldCharType="separate"/>
        </w:r>
        <w:r w:rsidR="00461C83">
          <w:rPr>
            <w:rFonts w:ascii="Times New Roman" w:hAnsi="Times New Roman" w:cs="Times New Roman"/>
            <w:noProof/>
          </w:rPr>
          <w:t>2</w:t>
        </w:r>
        <w:r w:rsidRPr="00444ACE">
          <w:rPr>
            <w:rFonts w:ascii="Times New Roman" w:hAnsi="Times New Roman" w:cs="Times New Roman"/>
          </w:rPr>
          <w:fldChar w:fldCharType="end"/>
        </w:r>
      </w:p>
    </w:sdtContent>
  </w:sdt>
  <w:p w:rsidR="00444ACE" w:rsidRDefault="00444AC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2A02"/>
    <w:multiLevelType w:val="hybridMultilevel"/>
    <w:tmpl w:val="954AD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0E31656"/>
    <w:multiLevelType w:val="hybridMultilevel"/>
    <w:tmpl w:val="4A9A8D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8B51240"/>
    <w:multiLevelType w:val="hybridMultilevel"/>
    <w:tmpl w:val="CB807E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57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39"/>
    <w:rsid w:val="000411D7"/>
    <w:rsid w:val="0004793D"/>
    <w:rsid w:val="00067117"/>
    <w:rsid w:val="00082390"/>
    <w:rsid w:val="000A0C94"/>
    <w:rsid w:val="000A3165"/>
    <w:rsid w:val="000A5652"/>
    <w:rsid w:val="000B6302"/>
    <w:rsid w:val="000D393F"/>
    <w:rsid w:val="0010481C"/>
    <w:rsid w:val="00141535"/>
    <w:rsid w:val="00181BBD"/>
    <w:rsid w:val="00182C52"/>
    <w:rsid w:val="0019533B"/>
    <w:rsid w:val="001A2978"/>
    <w:rsid w:val="001B2011"/>
    <w:rsid w:val="001B335E"/>
    <w:rsid w:val="001C6458"/>
    <w:rsid w:val="00217C2E"/>
    <w:rsid w:val="00227C4B"/>
    <w:rsid w:val="00261C3F"/>
    <w:rsid w:val="00271DDF"/>
    <w:rsid w:val="00273F09"/>
    <w:rsid w:val="00274461"/>
    <w:rsid w:val="00277E99"/>
    <w:rsid w:val="00286696"/>
    <w:rsid w:val="00296548"/>
    <w:rsid w:val="002C35CD"/>
    <w:rsid w:val="002D6DCE"/>
    <w:rsid w:val="002E2A2D"/>
    <w:rsid w:val="002E5EC1"/>
    <w:rsid w:val="00327770"/>
    <w:rsid w:val="003338E6"/>
    <w:rsid w:val="00353FFE"/>
    <w:rsid w:val="00366899"/>
    <w:rsid w:val="0038097B"/>
    <w:rsid w:val="003C2A0F"/>
    <w:rsid w:val="003C5470"/>
    <w:rsid w:val="003E375C"/>
    <w:rsid w:val="003F2607"/>
    <w:rsid w:val="004448CA"/>
    <w:rsid w:val="00444ACE"/>
    <w:rsid w:val="00461C83"/>
    <w:rsid w:val="0046551C"/>
    <w:rsid w:val="0047339F"/>
    <w:rsid w:val="004763A4"/>
    <w:rsid w:val="00476EE9"/>
    <w:rsid w:val="0048617C"/>
    <w:rsid w:val="00491C42"/>
    <w:rsid w:val="00494A05"/>
    <w:rsid w:val="004E64C4"/>
    <w:rsid w:val="004F6AC6"/>
    <w:rsid w:val="005149BF"/>
    <w:rsid w:val="00535D2B"/>
    <w:rsid w:val="005526CD"/>
    <w:rsid w:val="00571076"/>
    <w:rsid w:val="005A1F87"/>
    <w:rsid w:val="005C54DA"/>
    <w:rsid w:val="005D093B"/>
    <w:rsid w:val="005F2C2C"/>
    <w:rsid w:val="005F3F38"/>
    <w:rsid w:val="0062115E"/>
    <w:rsid w:val="006303B4"/>
    <w:rsid w:val="00630E2E"/>
    <w:rsid w:val="00641FFD"/>
    <w:rsid w:val="00660561"/>
    <w:rsid w:val="006741AB"/>
    <w:rsid w:val="006830E1"/>
    <w:rsid w:val="0069108C"/>
    <w:rsid w:val="006911F6"/>
    <w:rsid w:val="006D6561"/>
    <w:rsid w:val="006E44A6"/>
    <w:rsid w:val="00711F54"/>
    <w:rsid w:val="007457D1"/>
    <w:rsid w:val="00796EC6"/>
    <w:rsid w:val="007A4DAF"/>
    <w:rsid w:val="007A4FF3"/>
    <w:rsid w:val="007D0A48"/>
    <w:rsid w:val="007D55D3"/>
    <w:rsid w:val="007E1D1A"/>
    <w:rsid w:val="007F5315"/>
    <w:rsid w:val="00807B82"/>
    <w:rsid w:val="00820525"/>
    <w:rsid w:val="0082439E"/>
    <w:rsid w:val="00855BCA"/>
    <w:rsid w:val="008608C6"/>
    <w:rsid w:val="00895421"/>
    <w:rsid w:val="008A1DCA"/>
    <w:rsid w:val="008B3931"/>
    <w:rsid w:val="008E3573"/>
    <w:rsid w:val="008E44A0"/>
    <w:rsid w:val="008F183F"/>
    <w:rsid w:val="008F5825"/>
    <w:rsid w:val="008F691A"/>
    <w:rsid w:val="0091293D"/>
    <w:rsid w:val="00975C72"/>
    <w:rsid w:val="009910CE"/>
    <w:rsid w:val="009D06E7"/>
    <w:rsid w:val="00A00264"/>
    <w:rsid w:val="00A03B19"/>
    <w:rsid w:val="00A1543B"/>
    <w:rsid w:val="00A27C98"/>
    <w:rsid w:val="00A41206"/>
    <w:rsid w:val="00A62AAD"/>
    <w:rsid w:val="00A655D0"/>
    <w:rsid w:val="00A938C1"/>
    <w:rsid w:val="00AC52D5"/>
    <w:rsid w:val="00AC76E0"/>
    <w:rsid w:val="00AD4AD0"/>
    <w:rsid w:val="00B33EE6"/>
    <w:rsid w:val="00B44924"/>
    <w:rsid w:val="00B533F0"/>
    <w:rsid w:val="00B57D83"/>
    <w:rsid w:val="00B64F41"/>
    <w:rsid w:val="00B67704"/>
    <w:rsid w:val="00B85FDD"/>
    <w:rsid w:val="00B97740"/>
    <w:rsid w:val="00BA3B29"/>
    <w:rsid w:val="00C541AA"/>
    <w:rsid w:val="00C65379"/>
    <w:rsid w:val="00C81339"/>
    <w:rsid w:val="00C878B6"/>
    <w:rsid w:val="00C90A32"/>
    <w:rsid w:val="00C94BCA"/>
    <w:rsid w:val="00CB475A"/>
    <w:rsid w:val="00D07D9E"/>
    <w:rsid w:val="00D157EB"/>
    <w:rsid w:val="00D34008"/>
    <w:rsid w:val="00D439F8"/>
    <w:rsid w:val="00D82399"/>
    <w:rsid w:val="00D9306B"/>
    <w:rsid w:val="00D96EDB"/>
    <w:rsid w:val="00DA2D6F"/>
    <w:rsid w:val="00DB3196"/>
    <w:rsid w:val="00E4687D"/>
    <w:rsid w:val="00E72FD4"/>
    <w:rsid w:val="00E76742"/>
    <w:rsid w:val="00ED32FE"/>
    <w:rsid w:val="00ED4494"/>
    <w:rsid w:val="00EF6B79"/>
    <w:rsid w:val="00F07EE4"/>
    <w:rsid w:val="00F14DB3"/>
    <w:rsid w:val="00F1594C"/>
    <w:rsid w:val="00F17350"/>
    <w:rsid w:val="00F22A86"/>
    <w:rsid w:val="00F278A3"/>
    <w:rsid w:val="00F45D04"/>
    <w:rsid w:val="00F75EA0"/>
    <w:rsid w:val="00F97786"/>
    <w:rsid w:val="00FA6D8A"/>
    <w:rsid w:val="00FE0AE7"/>
    <w:rsid w:val="00FE2B69"/>
    <w:rsid w:val="00FE462E"/>
    <w:rsid w:val="00FF491E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2">
    <w:name w:val="Колонтитул (2)_"/>
    <w:basedOn w:val="a0"/>
    <w:link w:val="2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uiPriority w:val="99"/>
    <w:rPr>
      <w:rFonts w:ascii="Times New Roman" w:hAnsi="Times New Roman" w:cs="Times New Roman"/>
      <w:sz w:val="17"/>
      <w:szCs w:val="17"/>
      <w:u w:val="none"/>
    </w:rPr>
  </w:style>
  <w:style w:type="character" w:customStyle="1" w:styleId="a4">
    <w:name w:val="Другое_"/>
    <w:basedOn w:val="a0"/>
    <w:link w:val="a5"/>
    <w:uiPriority w:val="99"/>
    <w:rPr>
      <w:rFonts w:ascii="Times New Roman" w:hAnsi="Times New Roman" w:cs="Times New Roman"/>
      <w:sz w:val="26"/>
      <w:szCs w:val="26"/>
      <w:u w:val="none"/>
    </w:rPr>
  </w:style>
  <w:style w:type="paragraph" w:styleId="a3">
    <w:name w:val="Body Text"/>
    <w:basedOn w:val="a"/>
    <w:link w:val="1"/>
    <w:uiPriority w:val="99"/>
    <w:pPr>
      <w:shd w:val="clear" w:color="auto" w:fill="FFFFFF"/>
      <w:ind w:firstLine="40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  <w:style w:type="paragraph" w:customStyle="1" w:styleId="20">
    <w:name w:val="Колонтитул (2)"/>
    <w:basedOn w:val="a"/>
    <w:link w:val="2"/>
    <w:uiPriority w:val="99"/>
    <w:rPr>
      <w:rFonts w:ascii="Times New Roman" w:hAnsi="Times New Roman" w:cs="Times New Roman"/>
      <w:color w:val="auto"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after="180" w:line="235" w:lineRule="auto"/>
      <w:ind w:left="1520" w:firstLine="130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a5">
    <w:name w:val="Другое"/>
    <w:basedOn w:val="a"/>
    <w:link w:val="a4"/>
    <w:uiPriority w:val="99"/>
    <w:pPr>
      <w:shd w:val="clear" w:color="auto" w:fill="FFFFFF"/>
      <w:ind w:firstLine="40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s1">
    <w:name w:val="s_1"/>
    <w:basedOn w:val="a"/>
    <w:rsid w:val="00B533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217C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C2E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F58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5825"/>
    <w:rPr>
      <w:rFonts w:cs="Arial Unicode MS"/>
      <w:color w:val="000000"/>
    </w:rPr>
  </w:style>
  <w:style w:type="paragraph" w:styleId="ab">
    <w:name w:val="footer"/>
    <w:basedOn w:val="a"/>
    <w:link w:val="ac"/>
    <w:uiPriority w:val="99"/>
    <w:unhideWhenUsed/>
    <w:rsid w:val="008F58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5825"/>
    <w:rPr>
      <w:rFonts w:cs="Arial Unicode MS"/>
      <w:color w:val="000000"/>
    </w:rPr>
  </w:style>
  <w:style w:type="paragraph" w:styleId="ad">
    <w:name w:val="List Paragraph"/>
    <w:basedOn w:val="a"/>
    <w:uiPriority w:val="34"/>
    <w:qFormat/>
    <w:rsid w:val="00E76742"/>
    <w:pPr>
      <w:ind w:left="720"/>
      <w:contextualSpacing/>
    </w:pPr>
  </w:style>
  <w:style w:type="character" w:styleId="ae">
    <w:name w:val="Emphasis"/>
    <w:basedOn w:val="a0"/>
    <w:uiPriority w:val="20"/>
    <w:qFormat/>
    <w:rsid w:val="002C35CD"/>
    <w:rPr>
      <w:i/>
      <w:iCs/>
    </w:rPr>
  </w:style>
  <w:style w:type="character" w:customStyle="1" w:styleId="fontstyle01">
    <w:name w:val="fontstyle01"/>
    <w:basedOn w:val="a0"/>
    <w:rsid w:val="00FE0AE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2">
    <w:name w:val="Колонтитул (2)_"/>
    <w:basedOn w:val="a0"/>
    <w:link w:val="2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uiPriority w:val="99"/>
    <w:rPr>
      <w:rFonts w:ascii="Times New Roman" w:hAnsi="Times New Roman" w:cs="Times New Roman"/>
      <w:sz w:val="17"/>
      <w:szCs w:val="17"/>
      <w:u w:val="none"/>
    </w:rPr>
  </w:style>
  <w:style w:type="character" w:customStyle="1" w:styleId="a4">
    <w:name w:val="Другое_"/>
    <w:basedOn w:val="a0"/>
    <w:link w:val="a5"/>
    <w:uiPriority w:val="99"/>
    <w:rPr>
      <w:rFonts w:ascii="Times New Roman" w:hAnsi="Times New Roman" w:cs="Times New Roman"/>
      <w:sz w:val="26"/>
      <w:szCs w:val="26"/>
      <w:u w:val="none"/>
    </w:rPr>
  </w:style>
  <w:style w:type="paragraph" w:styleId="a3">
    <w:name w:val="Body Text"/>
    <w:basedOn w:val="a"/>
    <w:link w:val="1"/>
    <w:uiPriority w:val="99"/>
    <w:pPr>
      <w:shd w:val="clear" w:color="auto" w:fill="FFFFFF"/>
      <w:ind w:firstLine="40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  <w:style w:type="paragraph" w:customStyle="1" w:styleId="20">
    <w:name w:val="Колонтитул (2)"/>
    <w:basedOn w:val="a"/>
    <w:link w:val="2"/>
    <w:uiPriority w:val="99"/>
    <w:rPr>
      <w:rFonts w:ascii="Times New Roman" w:hAnsi="Times New Roman" w:cs="Times New Roman"/>
      <w:color w:val="auto"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after="180" w:line="235" w:lineRule="auto"/>
      <w:ind w:left="1520" w:firstLine="130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a5">
    <w:name w:val="Другое"/>
    <w:basedOn w:val="a"/>
    <w:link w:val="a4"/>
    <w:uiPriority w:val="99"/>
    <w:pPr>
      <w:shd w:val="clear" w:color="auto" w:fill="FFFFFF"/>
      <w:ind w:firstLine="40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s1">
    <w:name w:val="s_1"/>
    <w:basedOn w:val="a"/>
    <w:rsid w:val="00B533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217C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C2E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F58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5825"/>
    <w:rPr>
      <w:rFonts w:cs="Arial Unicode MS"/>
      <w:color w:val="000000"/>
    </w:rPr>
  </w:style>
  <w:style w:type="paragraph" w:styleId="ab">
    <w:name w:val="footer"/>
    <w:basedOn w:val="a"/>
    <w:link w:val="ac"/>
    <w:uiPriority w:val="99"/>
    <w:unhideWhenUsed/>
    <w:rsid w:val="008F58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5825"/>
    <w:rPr>
      <w:rFonts w:cs="Arial Unicode MS"/>
      <w:color w:val="000000"/>
    </w:rPr>
  </w:style>
  <w:style w:type="paragraph" w:styleId="ad">
    <w:name w:val="List Paragraph"/>
    <w:basedOn w:val="a"/>
    <w:uiPriority w:val="34"/>
    <w:qFormat/>
    <w:rsid w:val="00E76742"/>
    <w:pPr>
      <w:ind w:left="720"/>
      <w:contextualSpacing/>
    </w:pPr>
  </w:style>
  <w:style w:type="character" w:styleId="ae">
    <w:name w:val="Emphasis"/>
    <w:basedOn w:val="a0"/>
    <w:uiPriority w:val="20"/>
    <w:qFormat/>
    <w:rsid w:val="002C35CD"/>
    <w:rPr>
      <w:i/>
      <w:iCs/>
    </w:rPr>
  </w:style>
  <w:style w:type="character" w:customStyle="1" w:styleId="fontstyle01">
    <w:name w:val="fontstyle01"/>
    <w:basedOn w:val="a0"/>
    <w:rsid w:val="00FE0AE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FBF7-EB34-4AAD-9A90-FA5501D8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 Васильев Петр Георгиевич</dc:creator>
  <cp:lastModifiedBy>АГЧР Федорова Екатерина Вячеславовна</cp:lastModifiedBy>
  <cp:revision>2</cp:revision>
  <cp:lastPrinted>2024-10-18T06:18:00Z</cp:lastPrinted>
  <dcterms:created xsi:type="dcterms:W3CDTF">2024-10-29T06:15:00Z</dcterms:created>
  <dcterms:modified xsi:type="dcterms:W3CDTF">2024-10-29T06:15:00Z</dcterms:modified>
</cp:coreProperties>
</file>